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651E" w14:textId="0312D869" w:rsidR="00A9032A" w:rsidRDefault="008E2EF8" w:rsidP="008E2EF8">
      <w:pPr>
        <w:jc w:val="center"/>
        <w:rPr>
          <w:rFonts w:ascii="方正小标宋_GBK" w:eastAsia="方正小标宋_GBK"/>
          <w:sz w:val="40"/>
          <w:szCs w:val="40"/>
        </w:rPr>
      </w:pPr>
      <w:r w:rsidRPr="008E2EF8">
        <w:rPr>
          <w:rFonts w:ascii="方正小标宋_GBK" w:eastAsia="方正小标宋_GBK" w:hint="eastAsia"/>
          <w:sz w:val="40"/>
          <w:szCs w:val="40"/>
        </w:rPr>
        <w:t>202</w:t>
      </w:r>
      <w:r w:rsidR="003F418A">
        <w:rPr>
          <w:rFonts w:ascii="方正小标宋_GBK" w:eastAsia="方正小标宋_GBK"/>
          <w:sz w:val="40"/>
          <w:szCs w:val="40"/>
        </w:rPr>
        <w:t>2</w:t>
      </w:r>
      <w:r w:rsidRPr="008E2EF8">
        <w:rPr>
          <w:rFonts w:ascii="方正小标宋_GBK" w:eastAsia="方正小标宋_GBK" w:hint="eastAsia"/>
          <w:sz w:val="40"/>
          <w:szCs w:val="40"/>
        </w:rPr>
        <w:t>年</w:t>
      </w:r>
      <w:proofErr w:type="gramStart"/>
      <w:r w:rsidRPr="008E2EF8">
        <w:rPr>
          <w:rFonts w:ascii="方正小标宋_GBK" w:eastAsia="方正小标宋_GBK" w:hint="eastAsia"/>
          <w:sz w:val="40"/>
          <w:szCs w:val="40"/>
        </w:rPr>
        <w:t>镇江新区</w:t>
      </w:r>
      <w:proofErr w:type="gramEnd"/>
      <w:r w:rsidRPr="008E2EF8">
        <w:rPr>
          <w:rFonts w:ascii="方正小标宋_GBK" w:eastAsia="方正小标宋_GBK" w:hint="eastAsia"/>
          <w:sz w:val="40"/>
          <w:szCs w:val="40"/>
        </w:rPr>
        <w:t>紧缺型高技能人才</w:t>
      </w:r>
      <w:r w:rsidR="00A9032A">
        <w:rPr>
          <w:rFonts w:ascii="方正小标宋_GBK" w:eastAsia="方正小标宋_GBK" w:hint="eastAsia"/>
          <w:sz w:val="40"/>
          <w:szCs w:val="40"/>
        </w:rPr>
        <w:t>项目</w:t>
      </w:r>
    </w:p>
    <w:p w14:paraId="4DD377B4" w14:textId="7919B1BC" w:rsidR="008E2EF8" w:rsidRDefault="008E2EF8" w:rsidP="008E2EF8">
      <w:pPr>
        <w:jc w:val="center"/>
        <w:rPr>
          <w:rFonts w:ascii="方正小标宋_GBK" w:eastAsia="方正小标宋_GBK"/>
          <w:sz w:val="40"/>
          <w:szCs w:val="40"/>
        </w:rPr>
      </w:pPr>
      <w:r w:rsidRPr="008E2EF8">
        <w:rPr>
          <w:rFonts w:ascii="方正小标宋_GBK" w:eastAsia="方正小标宋_GBK" w:hint="eastAsia"/>
          <w:sz w:val="40"/>
          <w:szCs w:val="40"/>
        </w:rPr>
        <w:t>申报公告</w:t>
      </w:r>
    </w:p>
    <w:p w14:paraId="35C91A7B" w14:textId="77777777" w:rsidR="008E2EF8" w:rsidRPr="008E2EF8" w:rsidRDefault="008E2EF8" w:rsidP="008E2EF8">
      <w:pPr>
        <w:jc w:val="center"/>
        <w:rPr>
          <w:rFonts w:ascii="方正小标宋_GBK" w:eastAsia="方正小标宋_GBK"/>
          <w:sz w:val="40"/>
          <w:szCs w:val="40"/>
        </w:rPr>
      </w:pPr>
    </w:p>
    <w:p w14:paraId="44A4017E" w14:textId="29F41C64" w:rsidR="008E2EF8" w:rsidRPr="008E2EF8" w:rsidRDefault="00F672E2" w:rsidP="007C5975">
      <w:pPr>
        <w:ind w:firstLineChars="200" w:firstLine="540"/>
        <w:rPr>
          <w:rFonts w:ascii="方正仿宋_GBK" w:eastAsia="方正仿宋_GBK"/>
          <w:sz w:val="32"/>
          <w:szCs w:val="32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</w:rPr>
        <w:t xml:space="preserve"> </w:t>
      </w:r>
      <w:r w:rsidRPr="00F672E2">
        <w:rPr>
          <w:rFonts w:ascii="方正仿宋_GBK" w:eastAsia="方正仿宋_GBK" w:hint="eastAsia"/>
          <w:sz w:val="32"/>
          <w:szCs w:val="32"/>
        </w:rPr>
        <w:t>“十四五”期间，</w:t>
      </w:r>
      <w:proofErr w:type="gramStart"/>
      <w:r w:rsidRPr="00F672E2">
        <w:rPr>
          <w:rFonts w:ascii="方正仿宋_GBK" w:eastAsia="方正仿宋_GBK" w:hint="eastAsia"/>
          <w:sz w:val="32"/>
          <w:szCs w:val="32"/>
        </w:rPr>
        <w:t>镇江新区</w:t>
      </w:r>
      <w:proofErr w:type="gramEnd"/>
      <w:r w:rsidRPr="00F672E2">
        <w:rPr>
          <w:rFonts w:ascii="方正仿宋_GBK" w:eastAsia="方正仿宋_GBK" w:hint="eastAsia"/>
          <w:sz w:val="32"/>
          <w:szCs w:val="32"/>
        </w:rPr>
        <w:t>重点围绕“智造高地、宜创新城”主题，出台《关于加快建设科技创新与人才高地的实施意见（2021-2025）》（镇新发〔2021〕15号），围绕新区“四个一”主导产业，强化产业基础人才培养，</w:t>
      </w:r>
      <w:proofErr w:type="gramStart"/>
      <w:r w:rsidRPr="00F672E2">
        <w:rPr>
          <w:rFonts w:ascii="方正仿宋_GBK" w:eastAsia="方正仿宋_GBK" w:hint="eastAsia"/>
          <w:sz w:val="32"/>
          <w:szCs w:val="32"/>
        </w:rPr>
        <w:t>重点引育紧缺</w:t>
      </w:r>
      <w:proofErr w:type="gramEnd"/>
      <w:r w:rsidRPr="00F672E2">
        <w:rPr>
          <w:rFonts w:ascii="方正仿宋_GBK" w:eastAsia="方正仿宋_GBK" w:hint="eastAsia"/>
          <w:sz w:val="32"/>
          <w:szCs w:val="32"/>
        </w:rPr>
        <w:t>型高技能人才</w:t>
      </w:r>
      <w:r w:rsidR="008E2EF8" w:rsidRPr="008E2EF8">
        <w:rPr>
          <w:rFonts w:ascii="方正仿宋_GBK" w:eastAsia="方正仿宋_GBK" w:hint="eastAsia"/>
          <w:sz w:val="32"/>
          <w:szCs w:val="32"/>
        </w:rPr>
        <w:t>，</w:t>
      </w:r>
      <w:r w:rsidR="008E2EF8">
        <w:rPr>
          <w:rFonts w:ascii="方正仿宋_GBK" w:eastAsia="方正仿宋_GBK" w:hint="eastAsia"/>
          <w:sz w:val="32"/>
          <w:szCs w:val="32"/>
        </w:rPr>
        <w:t>现将</w:t>
      </w:r>
      <w:r w:rsidRPr="00F672E2">
        <w:rPr>
          <w:rFonts w:ascii="方正仿宋_GBK" w:eastAsia="方正仿宋_GBK" w:hint="eastAsia"/>
          <w:sz w:val="32"/>
          <w:szCs w:val="32"/>
        </w:rPr>
        <w:t>202</w:t>
      </w:r>
      <w:r w:rsidR="003F418A">
        <w:rPr>
          <w:rFonts w:ascii="方正仿宋_GBK" w:eastAsia="方正仿宋_GBK"/>
          <w:sz w:val="32"/>
          <w:szCs w:val="32"/>
        </w:rPr>
        <w:t>2</w:t>
      </w:r>
      <w:r w:rsidRPr="00F672E2">
        <w:rPr>
          <w:rFonts w:ascii="方正仿宋_GBK" w:eastAsia="方正仿宋_GBK" w:hint="eastAsia"/>
          <w:sz w:val="32"/>
          <w:szCs w:val="32"/>
        </w:rPr>
        <w:t>年</w:t>
      </w:r>
      <w:proofErr w:type="gramStart"/>
      <w:r w:rsidRPr="00F672E2">
        <w:rPr>
          <w:rFonts w:ascii="方正仿宋_GBK" w:eastAsia="方正仿宋_GBK" w:hint="eastAsia"/>
          <w:sz w:val="32"/>
          <w:szCs w:val="32"/>
        </w:rPr>
        <w:t>镇江新区</w:t>
      </w:r>
      <w:proofErr w:type="gramEnd"/>
      <w:r w:rsidRPr="00F672E2">
        <w:rPr>
          <w:rFonts w:ascii="方正仿宋_GBK" w:eastAsia="方正仿宋_GBK" w:hint="eastAsia"/>
          <w:sz w:val="32"/>
          <w:szCs w:val="32"/>
        </w:rPr>
        <w:t>紧缺型高技能人才</w:t>
      </w:r>
      <w:r w:rsidR="00A9032A">
        <w:rPr>
          <w:rFonts w:ascii="方正仿宋_GBK" w:eastAsia="方正仿宋_GBK" w:hint="eastAsia"/>
          <w:sz w:val="32"/>
          <w:szCs w:val="32"/>
        </w:rPr>
        <w:t>项目</w:t>
      </w:r>
      <w:r w:rsidR="008E2EF8">
        <w:rPr>
          <w:rFonts w:ascii="方正仿宋_GBK" w:eastAsia="方正仿宋_GBK" w:hint="eastAsia"/>
          <w:sz w:val="32"/>
          <w:szCs w:val="32"/>
        </w:rPr>
        <w:t>申报公告如下。</w:t>
      </w:r>
    </w:p>
    <w:p w14:paraId="77EC7CD8" w14:textId="7068A623" w:rsidR="00F3435E" w:rsidRPr="00462FFE" w:rsidRDefault="008E2EF8" w:rsidP="007C5975">
      <w:pPr>
        <w:ind w:firstLineChars="200" w:firstLine="643"/>
        <w:rPr>
          <w:rFonts w:ascii="方正楷体_GBK" w:eastAsia="方正楷体_GBK"/>
          <w:b/>
          <w:bCs/>
          <w:sz w:val="32"/>
          <w:szCs w:val="32"/>
        </w:rPr>
      </w:pPr>
      <w:r w:rsidRPr="00462FFE">
        <w:rPr>
          <w:rFonts w:ascii="方正楷体_GBK" w:eastAsia="方正楷体_GBK" w:hint="eastAsia"/>
          <w:b/>
          <w:bCs/>
          <w:sz w:val="32"/>
          <w:szCs w:val="32"/>
        </w:rPr>
        <w:t>一、</w:t>
      </w:r>
      <w:r w:rsidR="00F3435E" w:rsidRPr="00462FFE">
        <w:rPr>
          <w:rFonts w:ascii="方正楷体_GBK" w:eastAsia="方正楷体_GBK" w:hint="eastAsia"/>
          <w:b/>
          <w:bCs/>
          <w:sz w:val="32"/>
          <w:szCs w:val="32"/>
        </w:rPr>
        <w:t>申报条件</w:t>
      </w:r>
    </w:p>
    <w:p w14:paraId="320EA523" w14:textId="56FB0216" w:rsidR="008E2EF8" w:rsidRDefault="00462FFE" w:rsidP="007C5975">
      <w:pPr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1</w:t>
      </w:r>
      <w:r>
        <w:rPr>
          <w:rFonts w:ascii="方正楷体_GBK" w:eastAsia="方正楷体_GBK"/>
          <w:b/>
          <w:bCs/>
          <w:sz w:val="32"/>
          <w:szCs w:val="32"/>
        </w:rPr>
        <w:t>.</w:t>
      </w:r>
      <w:r w:rsidR="008E2EF8" w:rsidRPr="00462FFE">
        <w:rPr>
          <w:rFonts w:ascii="方正楷体_GBK" w:eastAsia="方正楷体_GBK" w:hint="eastAsia"/>
          <w:b/>
          <w:bCs/>
          <w:sz w:val="32"/>
          <w:szCs w:val="32"/>
        </w:rPr>
        <w:t>企业紧缺型高技能人才</w:t>
      </w:r>
      <w:proofErr w:type="gramStart"/>
      <w:r w:rsidR="008E2EF8" w:rsidRPr="00462FFE">
        <w:rPr>
          <w:rFonts w:ascii="方正楷体_GBK" w:eastAsia="方正楷体_GBK" w:hint="eastAsia"/>
          <w:b/>
          <w:bCs/>
          <w:sz w:val="32"/>
          <w:szCs w:val="32"/>
        </w:rPr>
        <w:t>引育奖补</w:t>
      </w:r>
      <w:proofErr w:type="gramEnd"/>
      <w:r w:rsidR="00F3435E" w:rsidRPr="00462FFE">
        <w:rPr>
          <w:rFonts w:ascii="方正楷体_GBK" w:eastAsia="方正楷体_GBK" w:hint="eastAsia"/>
          <w:b/>
          <w:bCs/>
          <w:sz w:val="32"/>
          <w:szCs w:val="32"/>
        </w:rPr>
        <w:t>。</w:t>
      </w:r>
      <w:r w:rsidR="008E2EF8" w:rsidRPr="008E2EF8">
        <w:rPr>
          <w:rFonts w:ascii="方正仿宋_GBK" w:eastAsia="方正仿宋_GBK" w:hint="eastAsia"/>
          <w:sz w:val="32"/>
          <w:szCs w:val="32"/>
        </w:rPr>
        <w:t>申报企业须符合新区重点发展的新能源、新材料、航空航天、生命健康等特色产业</w:t>
      </w:r>
      <w:r>
        <w:rPr>
          <w:rFonts w:ascii="方正仿宋_GBK" w:eastAsia="方正仿宋_GBK" w:hint="eastAsia"/>
          <w:sz w:val="32"/>
          <w:szCs w:val="32"/>
        </w:rPr>
        <w:t>；</w:t>
      </w:r>
      <w:r w:rsidR="00D22E81">
        <w:rPr>
          <w:rFonts w:ascii="方正仿宋_GBK" w:eastAsia="方正仿宋_GBK" w:hint="eastAsia"/>
          <w:sz w:val="32"/>
          <w:szCs w:val="32"/>
        </w:rPr>
        <w:t>2</w:t>
      </w:r>
      <w:r w:rsidR="00D22E81">
        <w:rPr>
          <w:rFonts w:ascii="方正仿宋_GBK" w:eastAsia="方正仿宋_GBK"/>
          <w:sz w:val="32"/>
          <w:szCs w:val="32"/>
        </w:rPr>
        <w:t>021</w:t>
      </w:r>
      <w:r w:rsidR="00D22E81">
        <w:rPr>
          <w:rFonts w:ascii="方正仿宋_GBK" w:eastAsia="方正仿宋_GBK" w:hint="eastAsia"/>
          <w:sz w:val="32"/>
          <w:szCs w:val="32"/>
        </w:rPr>
        <w:t>年1月1日</w:t>
      </w:r>
      <w:r w:rsidR="008E2EF8" w:rsidRPr="008E2EF8">
        <w:rPr>
          <w:rFonts w:ascii="方正仿宋_GBK" w:eastAsia="方正仿宋_GBK" w:hint="eastAsia"/>
          <w:sz w:val="32"/>
          <w:szCs w:val="32"/>
        </w:rPr>
        <w:t>从区外引进或自主培育取得高级工及以上职业资格证书（职业技能等级证书）紧缺型高技能人才，且按规定缴纳6个月以上社会保险的区内企业。</w:t>
      </w:r>
      <w:r w:rsidR="00153CC0">
        <w:rPr>
          <w:rFonts w:ascii="方正仿宋_GBK" w:eastAsia="方正仿宋_GBK" w:hint="eastAsia"/>
          <w:sz w:val="32"/>
          <w:szCs w:val="32"/>
        </w:rPr>
        <w:t>企业</w:t>
      </w:r>
      <w:r w:rsidR="00153CC0" w:rsidRPr="00640562">
        <w:rPr>
          <w:rFonts w:ascii="Times New Roman" w:eastAsia="方正仿宋_GBK" w:hAnsi="Times New Roman" w:cs="Times New Roman"/>
          <w:bCs/>
          <w:sz w:val="32"/>
          <w:szCs w:val="32"/>
        </w:rPr>
        <w:t>自主培育人才取得不同工种高级工及以上职业资格证书（职业技能等级证书）的，按规定申报补贴。</w:t>
      </w:r>
    </w:p>
    <w:p w14:paraId="6A3484CF" w14:textId="255ABD7B" w:rsidR="00462FFE" w:rsidRPr="008E2EF8" w:rsidRDefault="00462FFE" w:rsidP="007C5975">
      <w:pPr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2</w:t>
      </w:r>
      <w:r>
        <w:rPr>
          <w:rFonts w:ascii="方正楷体_GBK" w:eastAsia="方正楷体_GBK"/>
          <w:b/>
          <w:bCs/>
          <w:sz w:val="32"/>
          <w:szCs w:val="32"/>
        </w:rPr>
        <w:t>.</w:t>
      </w:r>
      <w:r w:rsidRPr="00462FFE">
        <w:rPr>
          <w:rFonts w:ascii="方正楷体_GBK" w:eastAsia="方正楷体_GBK" w:hint="eastAsia"/>
          <w:b/>
          <w:bCs/>
          <w:sz w:val="32"/>
          <w:szCs w:val="32"/>
        </w:rPr>
        <w:t>突出贡献紧缺型高技能人才特殊津贴。</w:t>
      </w:r>
      <w:r w:rsidRPr="008E2EF8">
        <w:rPr>
          <w:rFonts w:ascii="方正仿宋_GBK" w:eastAsia="方正仿宋_GBK" w:hint="eastAsia"/>
          <w:sz w:val="32"/>
          <w:szCs w:val="32"/>
        </w:rPr>
        <w:t>申报人须具备良好的思想道德素质、爱岗敬业、作风优良，具有高级工(国家职业资格三级）及以上职业资格的企业在职职工，在本企业工作2年以上(含2年)并缴纳社会保险，年龄一般不超过55周岁，</w:t>
      </w:r>
      <w:r w:rsidR="00492DD8">
        <w:rPr>
          <w:rFonts w:ascii="方正仿宋_GBK" w:eastAsia="方正仿宋_GBK" w:hint="eastAsia"/>
          <w:sz w:val="32"/>
          <w:szCs w:val="32"/>
        </w:rPr>
        <w:t>具备</w:t>
      </w:r>
      <w:r w:rsidR="00492DD8" w:rsidRPr="008E2EF8">
        <w:rPr>
          <w:rFonts w:ascii="方正仿宋_GBK" w:eastAsia="方正仿宋_GBK" w:hint="eastAsia"/>
          <w:sz w:val="32"/>
          <w:szCs w:val="32"/>
        </w:rPr>
        <w:t>某种绝招绝技</w:t>
      </w:r>
      <w:r w:rsidR="00492DD8">
        <w:rPr>
          <w:rFonts w:ascii="方正仿宋_GBK" w:eastAsia="方正仿宋_GBK" w:hint="eastAsia"/>
          <w:sz w:val="32"/>
          <w:szCs w:val="32"/>
        </w:rPr>
        <w:t>，在</w:t>
      </w:r>
      <w:r w:rsidRPr="008E2EF8">
        <w:rPr>
          <w:rFonts w:ascii="方正仿宋_GBK" w:eastAsia="方正仿宋_GBK" w:hint="eastAsia"/>
          <w:sz w:val="32"/>
          <w:szCs w:val="32"/>
        </w:rPr>
        <w:t>开发新产品</w:t>
      </w:r>
      <w:r w:rsidR="00492DD8">
        <w:rPr>
          <w:rFonts w:ascii="方正仿宋_GBK" w:eastAsia="方正仿宋_GBK" w:hint="eastAsia"/>
          <w:sz w:val="32"/>
          <w:szCs w:val="32"/>
        </w:rPr>
        <w:t>、</w:t>
      </w:r>
      <w:r w:rsidRPr="008E2EF8">
        <w:rPr>
          <w:rFonts w:ascii="方正仿宋_GBK" w:eastAsia="方正仿宋_GBK" w:hint="eastAsia"/>
          <w:sz w:val="32"/>
          <w:szCs w:val="32"/>
        </w:rPr>
        <w:t>传授技艺</w:t>
      </w:r>
      <w:r w:rsidR="00492DD8">
        <w:rPr>
          <w:rFonts w:ascii="方正仿宋_GBK" w:eastAsia="方正仿宋_GBK" w:hint="eastAsia"/>
          <w:sz w:val="32"/>
          <w:szCs w:val="32"/>
        </w:rPr>
        <w:t>等方</w:t>
      </w:r>
      <w:r w:rsidR="00492DD8">
        <w:rPr>
          <w:rFonts w:ascii="方正仿宋_GBK" w:eastAsia="方正仿宋_GBK" w:hint="eastAsia"/>
          <w:sz w:val="32"/>
          <w:szCs w:val="32"/>
        </w:rPr>
        <w:lastRenderedPageBreak/>
        <w:t>面</w:t>
      </w:r>
      <w:r w:rsidRPr="008E2EF8">
        <w:rPr>
          <w:rFonts w:ascii="方正仿宋_GBK" w:eastAsia="方正仿宋_GBK" w:hint="eastAsia"/>
          <w:sz w:val="32"/>
          <w:szCs w:val="32"/>
        </w:rPr>
        <w:t>成绩突出。</w:t>
      </w:r>
    </w:p>
    <w:p w14:paraId="76E20787" w14:textId="0D4EFC5B" w:rsidR="008E2EF8" w:rsidRPr="00462FFE" w:rsidRDefault="00462FFE" w:rsidP="007C5975">
      <w:pPr>
        <w:ind w:firstLineChars="200" w:firstLine="643"/>
        <w:rPr>
          <w:rFonts w:ascii="方正楷体_GBK" w:eastAsia="方正楷体_GBK"/>
          <w:b/>
          <w:bCs/>
          <w:sz w:val="32"/>
          <w:szCs w:val="32"/>
        </w:rPr>
      </w:pPr>
      <w:r w:rsidRPr="00462FFE">
        <w:rPr>
          <w:rFonts w:ascii="方正楷体_GBK" w:eastAsia="方正楷体_GBK" w:hint="eastAsia"/>
          <w:b/>
          <w:bCs/>
          <w:sz w:val="32"/>
          <w:szCs w:val="32"/>
        </w:rPr>
        <w:t>二、资助政策</w:t>
      </w:r>
    </w:p>
    <w:p w14:paraId="5847C1C0" w14:textId="2C4ED453" w:rsidR="008E2EF8" w:rsidRDefault="00462FFE" w:rsidP="007C5975">
      <w:pPr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1，</w:t>
      </w:r>
      <w:r w:rsidRPr="00462FFE">
        <w:rPr>
          <w:rFonts w:ascii="方正楷体_GBK" w:eastAsia="方正楷体_GBK" w:hint="eastAsia"/>
          <w:b/>
          <w:bCs/>
          <w:sz w:val="32"/>
          <w:szCs w:val="32"/>
        </w:rPr>
        <w:t>企业紧缺型高技能人才</w:t>
      </w:r>
      <w:proofErr w:type="gramStart"/>
      <w:r w:rsidRPr="00462FFE">
        <w:rPr>
          <w:rFonts w:ascii="方正楷体_GBK" w:eastAsia="方正楷体_GBK" w:hint="eastAsia"/>
          <w:b/>
          <w:bCs/>
          <w:sz w:val="32"/>
          <w:szCs w:val="32"/>
        </w:rPr>
        <w:t>引育奖补</w:t>
      </w:r>
      <w:proofErr w:type="gramEnd"/>
      <w:r w:rsidRPr="00462FFE">
        <w:rPr>
          <w:rFonts w:ascii="方正楷体_GBK" w:eastAsia="方正楷体_GBK" w:hint="eastAsia"/>
          <w:b/>
          <w:bCs/>
          <w:sz w:val="32"/>
          <w:szCs w:val="32"/>
        </w:rPr>
        <w:t>。</w:t>
      </w:r>
      <w:r w:rsidR="008E2EF8" w:rsidRPr="008E2EF8">
        <w:rPr>
          <w:rFonts w:ascii="方正仿宋_GBK" w:eastAsia="方正仿宋_GBK" w:hint="eastAsia"/>
          <w:sz w:val="32"/>
          <w:szCs w:val="32"/>
        </w:rPr>
        <w:t>按高级技师5000元/人、技师3000元/人、高级工1500元/人标准，给予企业一次性奖补。</w:t>
      </w:r>
    </w:p>
    <w:p w14:paraId="67344C1E" w14:textId="567424D7" w:rsidR="00462FFE" w:rsidRPr="00462FFE" w:rsidRDefault="00462FFE" w:rsidP="007C5975">
      <w:pPr>
        <w:ind w:firstLineChars="200" w:firstLine="643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b/>
          <w:bCs/>
          <w:sz w:val="32"/>
          <w:szCs w:val="32"/>
        </w:rPr>
        <w:t>2</w:t>
      </w:r>
      <w:r>
        <w:rPr>
          <w:rFonts w:ascii="方正楷体_GBK" w:eastAsia="方正楷体_GBK"/>
          <w:b/>
          <w:bCs/>
          <w:sz w:val="32"/>
          <w:szCs w:val="32"/>
        </w:rPr>
        <w:t>.</w:t>
      </w:r>
      <w:r w:rsidRPr="00462FFE">
        <w:rPr>
          <w:rFonts w:ascii="方正楷体_GBK" w:eastAsia="方正楷体_GBK" w:hint="eastAsia"/>
          <w:b/>
          <w:bCs/>
          <w:sz w:val="32"/>
          <w:szCs w:val="32"/>
        </w:rPr>
        <w:t>突出贡献紧缺型高技能人才特殊津贴。</w:t>
      </w:r>
      <w:r w:rsidRPr="008E2EF8">
        <w:rPr>
          <w:rFonts w:ascii="方正仿宋_GBK" w:eastAsia="方正仿宋_GBK" w:hint="eastAsia"/>
          <w:sz w:val="32"/>
          <w:szCs w:val="32"/>
        </w:rPr>
        <w:t>经专家评审，入选重点资助人员分两年发放2.4万元特殊津贴,入选一般资助人员分两年发放1.92万元特殊津贴。</w:t>
      </w:r>
    </w:p>
    <w:p w14:paraId="53E0B864" w14:textId="20DD1782" w:rsidR="008E2EF8" w:rsidRPr="00462FFE" w:rsidRDefault="00462FFE" w:rsidP="007C5975">
      <w:pPr>
        <w:ind w:firstLineChars="200" w:firstLine="643"/>
        <w:rPr>
          <w:rFonts w:ascii="方正楷体_GBK" w:eastAsia="方正楷体_GBK"/>
          <w:b/>
          <w:bCs/>
          <w:sz w:val="32"/>
          <w:szCs w:val="32"/>
        </w:rPr>
      </w:pPr>
      <w:r w:rsidRPr="00462FFE">
        <w:rPr>
          <w:rFonts w:ascii="方正楷体_GBK" w:eastAsia="方正楷体_GBK" w:hint="eastAsia"/>
          <w:b/>
          <w:bCs/>
          <w:sz w:val="32"/>
          <w:szCs w:val="32"/>
        </w:rPr>
        <w:t>三、评选流程</w:t>
      </w:r>
    </w:p>
    <w:p w14:paraId="315DB54C" w14:textId="71DF1B29" w:rsidR="008E2EF8" w:rsidRDefault="00462FFE" w:rsidP="007C5975">
      <w:pPr>
        <w:ind w:firstLineChars="200" w:firstLine="643"/>
        <w:rPr>
          <w:rFonts w:ascii="方正仿宋_GBK" w:eastAsia="方正仿宋_GBK"/>
          <w:sz w:val="32"/>
          <w:szCs w:val="32"/>
        </w:rPr>
      </w:pPr>
      <w:r w:rsidRPr="00462FFE">
        <w:rPr>
          <w:rFonts w:ascii="方正楷体_GBK" w:eastAsia="方正楷体_GBK" w:hint="eastAsia"/>
          <w:b/>
          <w:bCs/>
          <w:sz w:val="32"/>
          <w:szCs w:val="32"/>
        </w:rPr>
        <w:t>1</w:t>
      </w:r>
      <w:r w:rsidRPr="00462FFE">
        <w:rPr>
          <w:rFonts w:ascii="方正楷体_GBK" w:eastAsia="方正楷体_GBK"/>
          <w:b/>
          <w:bCs/>
          <w:sz w:val="32"/>
          <w:szCs w:val="32"/>
        </w:rPr>
        <w:t>.</w:t>
      </w:r>
      <w:r w:rsidRPr="00462FFE">
        <w:rPr>
          <w:rFonts w:ascii="方正楷体_GBK" w:eastAsia="方正楷体_GBK" w:hint="eastAsia"/>
          <w:b/>
          <w:bCs/>
          <w:sz w:val="32"/>
          <w:szCs w:val="32"/>
        </w:rPr>
        <w:t>材料申报。</w:t>
      </w:r>
      <w:r w:rsidR="008E2EF8" w:rsidRPr="008E2EF8">
        <w:rPr>
          <w:rFonts w:ascii="方正仿宋_GBK" w:eastAsia="方正仿宋_GBK" w:hint="eastAsia"/>
          <w:sz w:val="32"/>
          <w:szCs w:val="32"/>
        </w:rPr>
        <w:t>符合条件企业</w:t>
      </w:r>
      <w:r w:rsidR="009F4AF9" w:rsidRPr="009F4AF9">
        <w:rPr>
          <w:rFonts w:ascii="方正仿宋_GBK" w:eastAsia="方正仿宋_GBK" w:hint="eastAsia"/>
          <w:sz w:val="32"/>
          <w:szCs w:val="32"/>
        </w:rPr>
        <w:t>可</w:t>
      </w:r>
      <w:r w:rsidR="009F4AF9">
        <w:rPr>
          <w:rFonts w:ascii="方正仿宋_GBK" w:eastAsia="方正仿宋_GBK" w:hint="eastAsia"/>
          <w:sz w:val="32"/>
          <w:szCs w:val="32"/>
        </w:rPr>
        <w:t>通过</w:t>
      </w:r>
      <w:proofErr w:type="gramStart"/>
      <w:r w:rsidR="009F4AF9" w:rsidRPr="009F4AF9">
        <w:rPr>
          <w:rFonts w:ascii="方正仿宋_GBK" w:eastAsia="方正仿宋_GBK" w:hint="eastAsia"/>
          <w:sz w:val="32"/>
          <w:szCs w:val="32"/>
        </w:rPr>
        <w:t>镇江新区</w:t>
      </w:r>
      <w:proofErr w:type="gramEnd"/>
      <w:r w:rsidR="00501553" w:rsidRPr="008E2EF8">
        <w:rPr>
          <w:rFonts w:ascii="方正仿宋_GBK" w:eastAsia="方正仿宋_GBK" w:hint="eastAsia"/>
          <w:sz w:val="32"/>
          <w:szCs w:val="32"/>
        </w:rPr>
        <w:t>管委会</w:t>
      </w:r>
      <w:r w:rsidR="009F4AF9" w:rsidRPr="009F4AF9">
        <w:rPr>
          <w:rFonts w:ascii="方正仿宋_GBK" w:eastAsia="方正仿宋_GBK" w:hint="eastAsia"/>
          <w:sz w:val="32"/>
          <w:szCs w:val="32"/>
        </w:rPr>
        <w:t>门户网站（http://www.zjna.gov.cn）通知公告栏下载</w:t>
      </w:r>
      <w:r w:rsidR="007C5975">
        <w:rPr>
          <w:rFonts w:ascii="方正仿宋_GBK" w:eastAsia="方正仿宋_GBK" w:hint="eastAsia"/>
          <w:sz w:val="32"/>
          <w:szCs w:val="32"/>
        </w:rPr>
        <w:t>附件（</w:t>
      </w:r>
      <w:proofErr w:type="gramStart"/>
      <w:r w:rsidR="007C5975" w:rsidRPr="00534EB2">
        <w:rPr>
          <w:rFonts w:ascii="Times New Roman" w:eastAsia="方正仿宋_GBK" w:hAnsi="Times New Roman" w:cs="Times New Roman" w:hint="eastAsia"/>
          <w:bCs/>
          <w:sz w:val="32"/>
          <w:szCs w:val="32"/>
        </w:rPr>
        <w:t>镇</w:t>
      </w:r>
      <w:r w:rsidR="007C5975" w:rsidRPr="00534EB2">
        <w:rPr>
          <w:rFonts w:ascii="Times New Roman" w:eastAsia="方正仿宋_GBK" w:hAnsi="Times New Roman" w:cs="Times New Roman"/>
          <w:bCs/>
          <w:sz w:val="32"/>
          <w:szCs w:val="32"/>
        </w:rPr>
        <w:t>江新区</w:t>
      </w:r>
      <w:proofErr w:type="gramEnd"/>
      <w:r w:rsidR="007C5975" w:rsidRPr="00534EB2">
        <w:rPr>
          <w:rFonts w:ascii="Times New Roman" w:eastAsia="方正仿宋_GBK" w:hAnsi="Times New Roman" w:cs="Times New Roman"/>
          <w:bCs/>
          <w:sz w:val="32"/>
          <w:szCs w:val="32"/>
        </w:rPr>
        <w:t>紧缺型高技能人才</w:t>
      </w:r>
      <w:proofErr w:type="gramStart"/>
      <w:r w:rsidR="007C5975" w:rsidRPr="00534EB2">
        <w:rPr>
          <w:rFonts w:ascii="Times New Roman" w:eastAsia="方正仿宋_GBK" w:hAnsi="Times New Roman" w:cs="Times New Roman"/>
          <w:bCs/>
          <w:sz w:val="32"/>
          <w:szCs w:val="32"/>
        </w:rPr>
        <w:t>奖补操作</w:t>
      </w:r>
      <w:proofErr w:type="gramEnd"/>
      <w:r w:rsidR="007C5975" w:rsidRPr="00534EB2">
        <w:rPr>
          <w:rFonts w:ascii="Times New Roman" w:eastAsia="方正仿宋_GBK" w:hAnsi="Times New Roman" w:cs="Times New Roman"/>
          <w:bCs/>
          <w:sz w:val="32"/>
          <w:szCs w:val="32"/>
        </w:rPr>
        <w:t>办法</w:t>
      </w:r>
      <w:r w:rsidR="007C5975">
        <w:rPr>
          <w:rFonts w:ascii="Times New Roman" w:eastAsia="方正仿宋_GBK" w:hAnsi="Times New Roman" w:cs="Times New Roman" w:hint="eastAsia"/>
          <w:bCs/>
          <w:sz w:val="32"/>
          <w:szCs w:val="32"/>
        </w:rPr>
        <w:t>、</w:t>
      </w:r>
      <w:r w:rsidR="007C5975" w:rsidRPr="007C5975">
        <w:rPr>
          <w:rFonts w:ascii="Times New Roman" w:eastAsia="方正仿宋_GBK" w:hAnsi="Times New Roman" w:cs="Times New Roman"/>
          <w:bCs/>
          <w:sz w:val="32"/>
          <w:szCs w:val="32"/>
        </w:rPr>
        <w:t>202</w:t>
      </w:r>
      <w:r w:rsidR="003F418A">
        <w:rPr>
          <w:rFonts w:ascii="Times New Roman" w:eastAsia="方正仿宋_GBK" w:hAnsi="Times New Roman" w:cs="Times New Roman"/>
          <w:bCs/>
          <w:sz w:val="32"/>
          <w:szCs w:val="32"/>
        </w:rPr>
        <w:t>2</w:t>
      </w:r>
      <w:r w:rsidR="007C5975" w:rsidRPr="007C5975"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proofErr w:type="gramStart"/>
      <w:r w:rsidR="007C5975" w:rsidRPr="007C5975">
        <w:rPr>
          <w:rFonts w:ascii="Times New Roman" w:eastAsia="方正仿宋_GBK" w:hAnsi="Times New Roman" w:cs="Times New Roman"/>
          <w:bCs/>
          <w:sz w:val="32"/>
          <w:szCs w:val="32"/>
        </w:rPr>
        <w:t>镇江新区</w:t>
      </w:r>
      <w:proofErr w:type="gramEnd"/>
      <w:r w:rsidR="007C5975" w:rsidRPr="007C5975">
        <w:rPr>
          <w:rFonts w:ascii="Times New Roman" w:eastAsia="方正仿宋_GBK" w:hAnsi="Times New Roman" w:cs="Times New Roman"/>
          <w:bCs/>
          <w:sz w:val="32"/>
          <w:szCs w:val="32"/>
        </w:rPr>
        <w:t>紧缺型高技能人才职业工种目录</w:t>
      </w:r>
      <w:r w:rsidR="007C5975">
        <w:rPr>
          <w:rFonts w:ascii="方正仿宋_GBK" w:eastAsia="方正仿宋_GBK" w:hint="eastAsia"/>
          <w:sz w:val="32"/>
          <w:szCs w:val="32"/>
        </w:rPr>
        <w:t>）</w:t>
      </w:r>
      <w:r w:rsidR="009F4AF9" w:rsidRPr="009F4AF9">
        <w:rPr>
          <w:rFonts w:ascii="方正仿宋_GBK" w:eastAsia="方正仿宋_GBK" w:hint="eastAsia"/>
          <w:sz w:val="32"/>
          <w:szCs w:val="32"/>
        </w:rPr>
        <w:t>，</w:t>
      </w:r>
      <w:r w:rsidR="007C5975">
        <w:rPr>
          <w:rFonts w:ascii="方正仿宋_GBK" w:eastAsia="方正仿宋_GBK" w:hint="eastAsia"/>
          <w:sz w:val="32"/>
          <w:szCs w:val="32"/>
        </w:rPr>
        <w:t>按申报项目要求填写相关材料</w:t>
      </w:r>
      <w:r w:rsidR="00DF22B8">
        <w:rPr>
          <w:rFonts w:ascii="方正仿宋_GBK" w:eastAsia="方正仿宋_GBK" w:hint="eastAsia"/>
          <w:sz w:val="32"/>
          <w:szCs w:val="32"/>
        </w:rPr>
        <w:t>报送</w:t>
      </w:r>
      <w:r w:rsidR="008E2EF8" w:rsidRPr="008E2EF8">
        <w:rPr>
          <w:rFonts w:ascii="方正仿宋_GBK" w:eastAsia="方正仿宋_GBK" w:hint="eastAsia"/>
          <w:sz w:val="32"/>
          <w:szCs w:val="32"/>
        </w:rPr>
        <w:t>所属镇(街道)、园区板块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9F4AF9" w:rsidRPr="009F4AF9">
        <w:rPr>
          <w:rFonts w:ascii="方正仿宋_GBK" w:eastAsia="方正仿宋_GBK" w:hint="eastAsia"/>
          <w:sz w:val="32"/>
          <w:szCs w:val="32"/>
        </w:rPr>
        <w:t>同时电子申报材料需发送到指定邮箱，</w:t>
      </w:r>
      <w:r>
        <w:rPr>
          <w:rFonts w:ascii="方正仿宋_GBK" w:eastAsia="方正仿宋_GBK" w:hint="eastAsia"/>
          <w:sz w:val="32"/>
          <w:szCs w:val="32"/>
        </w:rPr>
        <w:t>申报截止日期</w:t>
      </w:r>
      <w:r w:rsidR="00A437F1">
        <w:rPr>
          <w:rFonts w:ascii="方正仿宋_GBK" w:eastAsia="方正仿宋_GBK" w:hint="eastAsia"/>
          <w:sz w:val="32"/>
          <w:szCs w:val="32"/>
        </w:rPr>
        <w:t>2</w:t>
      </w:r>
      <w:r w:rsidR="00A437F1">
        <w:rPr>
          <w:rFonts w:ascii="方正仿宋_GBK" w:eastAsia="方正仿宋_GBK"/>
          <w:sz w:val="32"/>
          <w:szCs w:val="32"/>
        </w:rPr>
        <w:t>02</w:t>
      </w:r>
      <w:r w:rsidR="003F418A">
        <w:rPr>
          <w:rFonts w:ascii="方正仿宋_GBK" w:eastAsia="方正仿宋_GBK"/>
          <w:sz w:val="32"/>
          <w:szCs w:val="32"/>
        </w:rPr>
        <w:t>2</w:t>
      </w:r>
      <w:r w:rsidR="00A437F1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月3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日。</w:t>
      </w:r>
    </w:p>
    <w:p w14:paraId="67255DCC" w14:textId="70E9CE6C" w:rsidR="00462FFE" w:rsidRPr="008E2EF8" w:rsidRDefault="00462FFE" w:rsidP="007C5975">
      <w:pPr>
        <w:ind w:firstLineChars="200" w:firstLine="643"/>
        <w:rPr>
          <w:rFonts w:ascii="方正仿宋_GBK" w:eastAsia="方正仿宋_GBK"/>
          <w:sz w:val="32"/>
          <w:szCs w:val="32"/>
        </w:rPr>
      </w:pPr>
      <w:r w:rsidRPr="00462FFE">
        <w:rPr>
          <w:rFonts w:ascii="方正楷体_GBK" w:eastAsia="方正楷体_GBK" w:hint="eastAsia"/>
          <w:b/>
          <w:bCs/>
          <w:sz w:val="32"/>
          <w:szCs w:val="32"/>
        </w:rPr>
        <w:t>2.部门审核。</w:t>
      </w:r>
      <w:r w:rsidRPr="008E2EF8">
        <w:rPr>
          <w:rFonts w:ascii="方正仿宋_GBK" w:eastAsia="方正仿宋_GBK" w:hint="eastAsia"/>
          <w:sz w:val="32"/>
          <w:szCs w:val="32"/>
        </w:rPr>
        <w:t>区</w:t>
      </w:r>
      <w:proofErr w:type="gramStart"/>
      <w:r w:rsidRPr="008E2EF8">
        <w:rPr>
          <w:rFonts w:ascii="方正仿宋_GBK" w:eastAsia="方正仿宋_GBK" w:hint="eastAsia"/>
          <w:sz w:val="32"/>
          <w:szCs w:val="32"/>
        </w:rPr>
        <w:t>人社局</w:t>
      </w:r>
      <w:proofErr w:type="gramEnd"/>
      <w:r w:rsidR="009F4AF9">
        <w:rPr>
          <w:rFonts w:ascii="方正仿宋_GBK" w:eastAsia="方正仿宋_GBK" w:hint="eastAsia"/>
          <w:sz w:val="32"/>
          <w:szCs w:val="32"/>
        </w:rPr>
        <w:t>负责</w:t>
      </w:r>
      <w:r w:rsidRPr="008E2EF8">
        <w:rPr>
          <w:rFonts w:ascii="方正仿宋_GBK" w:eastAsia="方正仿宋_GBK" w:hint="eastAsia"/>
          <w:sz w:val="32"/>
          <w:szCs w:val="32"/>
        </w:rPr>
        <w:t>对申报材料进行审核</w:t>
      </w:r>
      <w:r w:rsidR="009F4AF9">
        <w:rPr>
          <w:rFonts w:ascii="方正仿宋_GBK" w:eastAsia="方正仿宋_GBK" w:hint="eastAsia"/>
          <w:sz w:val="32"/>
          <w:szCs w:val="32"/>
        </w:rPr>
        <w:t>。对申报</w:t>
      </w:r>
      <w:r w:rsidR="009F4AF9" w:rsidRPr="009F4AF9">
        <w:rPr>
          <w:rFonts w:ascii="方正仿宋_GBK" w:eastAsia="方正仿宋_GBK" w:hint="eastAsia"/>
          <w:sz w:val="32"/>
          <w:szCs w:val="32"/>
        </w:rPr>
        <w:t>突出贡献紧缺型高技能人才特殊津贴</w:t>
      </w:r>
      <w:r w:rsidR="009F4AF9">
        <w:rPr>
          <w:rFonts w:ascii="方正仿宋_GBK" w:eastAsia="方正仿宋_GBK" w:hint="eastAsia"/>
          <w:sz w:val="32"/>
          <w:szCs w:val="32"/>
        </w:rPr>
        <w:t>人员，将组织专家进行综合评审，</w:t>
      </w:r>
      <w:r w:rsidR="009F4AF9" w:rsidRPr="009F4AF9">
        <w:rPr>
          <w:rFonts w:ascii="方正仿宋_GBK" w:eastAsia="方正仿宋_GBK" w:hint="eastAsia"/>
          <w:sz w:val="32"/>
          <w:szCs w:val="32"/>
        </w:rPr>
        <w:t>择优确定拟资助人选。</w:t>
      </w:r>
    </w:p>
    <w:p w14:paraId="20106098" w14:textId="1AF235E1" w:rsidR="00A437F1" w:rsidRDefault="00A437F1" w:rsidP="007C5975">
      <w:pPr>
        <w:ind w:firstLineChars="200" w:firstLine="643"/>
        <w:rPr>
          <w:rFonts w:ascii="方正仿宋_GBK" w:eastAsia="方正仿宋_GBK"/>
          <w:sz w:val="32"/>
          <w:szCs w:val="32"/>
        </w:rPr>
      </w:pPr>
      <w:r w:rsidRPr="001F6411">
        <w:rPr>
          <w:rFonts w:ascii="方正楷体_GBK" w:eastAsia="方正楷体_GBK" w:hint="eastAsia"/>
          <w:b/>
          <w:bCs/>
          <w:sz w:val="32"/>
          <w:szCs w:val="32"/>
        </w:rPr>
        <w:t>3</w:t>
      </w:r>
      <w:r w:rsidRPr="00A437F1">
        <w:rPr>
          <w:rFonts w:ascii="方正楷体_GBK" w:eastAsia="方正楷体_GBK"/>
          <w:b/>
          <w:bCs/>
          <w:sz w:val="32"/>
          <w:szCs w:val="32"/>
        </w:rPr>
        <w:t>.</w:t>
      </w:r>
      <w:r w:rsidRPr="00A437F1">
        <w:rPr>
          <w:rFonts w:ascii="方正楷体_GBK" w:eastAsia="方正楷体_GBK" w:hint="eastAsia"/>
          <w:b/>
          <w:bCs/>
          <w:sz w:val="32"/>
          <w:szCs w:val="32"/>
        </w:rPr>
        <w:t>公开公示。</w:t>
      </w:r>
      <w:r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拟资助人选经</w:t>
      </w:r>
      <w:r w:rsidRPr="00640562">
        <w:rPr>
          <w:rFonts w:ascii="Times New Roman" w:eastAsia="方正仿宋_GBK" w:hAnsi="Times New Roman" w:cs="Times New Roman"/>
          <w:color w:val="000000"/>
          <w:sz w:val="32"/>
          <w:szCs w:val="32"/>
        </w:rPr>
        <w:t>新区科技创新与人才工作领导小组会审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后</w:t>
      </w:r>
      <w:r w:rsidRPr="00640562">
        <w:rPr>
          <w:rFonts w:ascii="Times New Roman" w:eastAsia="方正仿宋_GBK" w:hAnsi="Times New Roman" w:cs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在</w:t>
      </w:r>
      <w:proofErr w:type="gramStart"/>
      <w:r w:rsidRPr="008E2EF8">
        <w:rPr>
          <w:rFonts w:ascii="方正仿宋_GBK" w:eastAsia="方正仿宋_GBK" w:hint="eastAsia"/>
          <w:sz w:val="32"/>
          <w:szCs w:val="32"/>
        </w:rPr>
        <w:t>镇江新区</w:t>
      </w:r>
      <w:proofErr w:type="gramEnd"/>
      <w:r w:rsidRPr="008E2EF8">
        <w:rPr>
          <w:rFonts w:ascii="方正仿宋_GBK" w:eastAsia="方正仿宋_GBK" w:hint="eastAsia"/>
          <w:sz w:val="32"/>
          <w:szCs w:val="32"/>
        </w:rPr>
        <w:t>管委会门户网站公示</w:t>
      </w:r>
      <w:r>
        <w:rPr>
          <w:rFonts w:ascii="方正仿宋_GBK" w:eastAsia="方正仿宋_GBK" w:hint="eastAsia"/>
          <w:sz w:val="32"/>
          <w:szCs w:val="32"/>
        </w:rPr>
        <w:t>，公示期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个工作日。</w:t>
      </w:r>
    </w:p>
    <w:p w14:paraId="00619F43" w14:textId="309E57DB" w:rsidR="00462FFE" w:rsidRPr="001F6411" w:rsidRDefault="00A437F1" w:rsidP="007C5975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A437F1">
        <w:rPr>
          <w:rFonts w:ascii="方正楷体_GBK" w:eastAsia="方正楷体_GBK" w:hint="eastAsia"/>
          <w:b/>
          <w:bCs/>
          <w:sz w:val="32"/>
          <w:szCs w:val="32"/>
        </w:rPr>
        <w:t>4</w:t>
      </w:r>
      <w:r w:rsidRPr="00A437F1">
        <w:rPr>
          <w:rFonts w:ascii="方正楷体_GBK" w:eastAsia="方正楷体_GBK"/>
          <w:b/>
          <w:bCs/>
          <w:sz w:val="32"/>
          <w:szCs w:val="32"/>
        </w:rPr>
        <w:t>.</w:t>
      </w:r>
      <w:r w:rsidRPr="00A437F1">
        <w:rPr>
          <w:rFonts w:ascii="方正楷体_GBK" w:eastAsia="方正楷体_GBK" w:hint="eastAsia"/>
          <w:b/>
          <w:bCs/>
          <w:sz w:val="32"/>
          <w:szCs w:val="32"/>
        </w:rPr>
        <w:t>资助兑现。</w:t>
      </w:r>
      <w:r w:rsidR="009F4AF9" w:rsidRPr="009F4AF9">
        <w:rPr>
          <w:rFonts w:ascii="Times New Roman" w:eastAsia="方正仿宋_GBK" w:hAnsi="Times New Roman" w:hint="eastAsia"/>
          <w:color w:val="000000" w:themeColor="text1"/>
          <w:sz w:val="32"/>
          <w:szCs w:val="32"/>
        </w:rPr>
        <w:t>根据公示结果，</w:t>
      </w:r>
      <w:r w:rsidRPr="008E2EF8">
        <w:rPr>
          <w:rFonts w:ascii="方正仿宋_GBK" w:eastAsia="方正仿宋_GBK" w:hint="eastAsia"/>
          <w:sz w:val="32"/>
          <w:szCs w:val="32"/>
        </w:rPr>
        <w:t>报新区管委会常务会议研</w:t>
      </w:r>
      <w:r w:rsidRPr="008E2EF8">
        <w:rPr>
          <w:rFonts w:ascii="方正仿宋_GBK" w:eastAsia="方正仿宋_GBK" w:hint="eastAsia"/>
          <w:sz w:val="32"/>
          <w:szCs w:val="32"/>
        </w:rPr>
        <w:lastRenderedPageBreak/>
        <w:t>究同意后，由区财政部门</w:t>
      </w:r>
      <w:r w:rsidR="001F6411">
        <w:rPr>
          <w:rFonts w:ascii="方正仿宋_GBK" w:eastAsia="方正仿宋_GBK" w:hint="eastAsia"/>
          <w:sz w:val="32"/>
          <w:szCs w:val="32"/>
        </w:rPr>
        <w:t>将</w:t>
      </w:r>
      <w:r w:rsidR="001F6411" w:rsidRPr="001F6411">
        <w:rPr>
          <w:rFonts w:ascii="方正仿宋_GBK" w:eastAsia="方正仿宋_GBK" w:hint="eastAsia"/>
          <w:sz w:val="32"/>
          <w:szCs w:val="32"/>
        </w:rPr>
        <w:t>企业紧缺型高技能人才</w:t>
      </w:r>
      <w:proofErr w:type="gramStart"/>
      <w:r w:rsidR="001F6411" w:rsidRPr="001F6411">
        <w:rPr>
          <w:rFonts w:ascii="方正仿宋_GBK" w:eastAsia="方正仿宋_GBK" w:hint="eastAsia"/>
          <w:sz w:val="32"/>
          <w:szCs w:val="32"/>
        </w:rPr>
        <w:t>引育奖补</w:t>
      </w:r>
      <w:proofErr w:type="gramEnd"/>
      <w:r w:rsidRPr="008E2EF8">
        <w:rPr>
          <w:rFonts w:ascii="方正仿宋_GBK" w:eastAsia="方正仿宋_GBK" w:hint="eastAsia"/>
          <w:sz w:val="32"/>
          <w:szCs w:val="32"/>
        </w:rPr>
        <w:t>拨付至企业</w:t>
      </w:r>
      <w:r w:rsidR="00DF22B8">
        <w:rPr>
          <w:rFonts w:ascii="方正仿宋_GBK" w:eastAsia="方正仿宋_GBK" w:hint="eastAsia"/>
          <w:sz w:val="32"/>
          <w:szCs w:val="32"/>
        </w:rPr>
        <w:t>账</w:t>
      </w:r>
      <w:r w:rsidRPr="008E2EF8">
        <w:rPr>
          <w:rFonts w:ascii="方正仿宋_GBK" w:eastAsia="方正仿宋_GBK" w:hint="eastAsia"/>
          <w:sz w:val="32"/>
          <w:szCs w:val="32"/>
        </w:rPr>
        <w:t>户</w:t>
      </w:r>
      <w:r w:rsidR="001F6411">
        <w:rPr>
          <w:rFonts w:ascii="方正仿宋_GBK" w:eastAsia="方正仿宋_GBK" w:hint="eastAsia"/>
          <w:sz w:val="32"/>
          <w:szCs w:val="32"/>
        </w:rPr>
        <w:t>，</w:t>
      </w:r>
      <w:r w:rsidR="001F6411" w:rsidRPr="001F6411">
        <w:rPr>
          <w:rFonts w:ascii="方正仿宋_GBK" w:eastAsia="方正仿宋_GBK" w:hint="eastAsia"/>
          <w:sz w:val="32"/>
          <w:szCs w:val="32"/>
        </w:rPr>
        <w:t>突出贡献紧缺型高技能人才特殊津贴拨付至个人社保银行账户。</w:t>
      </w:r>
    </w:p>
    <w:p w14:paraId="221540C4" w14:textId="0DD08C36" w:rsidR="001F6411" w:rsidRPr="001B5342" w:rsidRDefault="001F6411" w:rsidP="009F4AF9">
      <w:pPr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1F6411">
        <w:rPr>
          <w:rFonts w:ascii="方正楷体_GBK" w:eastAsia="方正楷体_GBK" w:hint="eastAsia"/>
          <w:b/>
          <w:bCs/>
          <w:sz w:val="32"/>
          <w:szCs w:val="32"/>
        </w:rPr>
        <w:t>四</w:t>
      </w:r>
      <w:r w:rsidR="007C5975" w:rsidRPr="00462FFE">
        <w:rPr>
          <w:rFonts w:ascii="方正楷体_GBK" w:eastAsia="方正楷体_GBK" w:hint="eastAsia"/>
          <w:b/>
          <w:bCs/>
          <w:sz w:val="32"/>
          <w:szCs w:val="32"/>
        </w:rPr>
        <w:t>、</w:t>
      </w:r>
      <w:r w:rsidR="008E2EF8" w:rsidRPr="001F6411">
        <w:rPr>
          <w:rFonts w:ascii="方正楷体_GBK" w:eastAsia="方正楷体_GBK" w:hint="eastAsia"/>
          <w:b/>
          <w:bCs/>
          <w:sz w:val="32"/>
          <w:szCs w:val="32"/>
        </w:rPr>
        <w:t>联系方式</w:t>
      </w:r>
    </w:p>
    <w:tbl>
      <w:tblPr>
        <w:tblW w:w="8790" w:type="dxa"/>
        <w:tblInd w:w="-126" w:type="dxa"/>
        <w:tblLook w:val="04A0" w:firstRow="1" w:lastRow="0" w:firstColumn="1" w:lastColumn="0" w:noHBand="0" w:noVBand="1"/>
      </w:tblPr>
      <w:tblGrid>
        <w:gridCol w:w="1959"/>
        <w:gridCol w:w="1706"/>
        <w:gridCol w:w="2693"/>
        <w:gridCol w:w="2432"/>
      </w:tblGrid>
      <w:tr w:rsidR="001F6411" w14:paraId="128A0FA1" w14:textId="77777777" w:rsidTr="00D22E81">
        <w:trPr>
          <w:trHeight w:val="59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75F9" w14:textId="77777777" w:rsidR="001F6411" w:rsidRDefault="001F6411" w:rsidP="001C233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lang w:bidi="ar"/>
              </w:rPr>
              <w:t>园区板块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91F8" w14:textId="77777777" w:rsidR="001F6411" w:rsidRDefault="001F6411" w:rsidP="001C233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BFFE" w14:textId="043DA78E" w:rsidR="001F6411" w:rsidRDefault="001F6411" w:rsidP="001C233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  <w:r w:rsidR="00D22E81"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lang w:bidi="ar"/>
              </w:rPr>
              <w:t>（办公电话）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5881" w14:textId="77777777" w:rsidR="001F6411" w:rsidRDefault="001F6411" w:rsidP="001C233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22"/>
                <w:lang w:bidi="ar"/>
              </w:rPr>
              <w:t>邮箱</w:t>
            </w:r>
          </w:p>
        </w:tc>
      </w:tr>
      <w:tr w:rsidR="00501553" w:rsidRPr="00BF6E42" w14:paraId="2F9B7953" w14:textId="77777777" w:rsidTr="00D22E81">
        <w:trPr>
          <w:trHeight w:val="44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1BD8" w14:textId="77E71FCC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公</w:t>
            </w:r>
            <w:proofErr w:type="gramStart"/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就中心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FBEB" w14:textId="592565CC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proofErr w:type="gramStart"/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唐辰晨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4707" w14:textId="27288E15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0511--87055832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BD86" w14:textId="63F1037A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</w:rPr>
              <w:t>--</w:t>
            </w:r>
          </w:p>
        </w:tc>
      </w:tr>
      <w:tr w:rsidR="00501553" w:rsidRPr="00BF6E42" w14:paraId="62FD7A89" w14:textId="77777777" w:rsidTr="00D22E81">
        <w:trPr>
          <w:trHeight w:val="449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40E5" w14:textId="77777777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大学科技园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6DE1" w14:textId="301F53D6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张志超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1EA9" w14:textId="3CDFFD87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15722848253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35FF" w14:textId="780DF423" w:rsidR="00501553" w:rsidRPr="00BF6E42" w:rsidRDefault="00000000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hyperlink r:id="rId6" w:history="1">
              <w:r w:rsidR="00501553" w:rsidRPr="00BF6E42">
                <w:rPr>
                  <w:rStyle w:val="font01"/>
                  <w:rFonts w:ascii="方正仿宋_GBK" w:eastAsia="方正仿宋_GBK" w:hAnsi="方正仿宋_GBK" w:cs="方正仿宋_GBK" w:hint="default"/>
                  <w:lang w:bidi="ar"/>
                </w:rPr>
                <w:t>578200834@qq.com</w:t>
              </w:r>
            </w:hyperlink>
          </w:p>
        </w:tc>
      </w:tr>
      <w:tr w:rsidR="00501553" w:rsidRPr="00BF6E42" w14:paraId="662A0B0C" w14:textId="77777777" w:rsidTr="00D22E81">
        <w:trPr>
          <w:trHeight w:val="41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C033" w14:textId="77777777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新能源产业园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239E" w14:textId="4A5BE996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朱小燕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3BFE" w14:textId="431CF788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13812451289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3FB6" w14:textId="495106A8" w:rsidR="00501553" w:rsidRPr="00BF6E42" w:rsidRDefault="00000000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hyperlink r:id="rId7" w:history="1">
              <w:r w:rsidR="00501553" w:rsidRPr="00BF6E42">
                <w:rPr>
                  <w:rStyle w:val="font01"/>
                  <w:rFonts w:ascii="方正仿宋_GBK" w:eastAsia="方正仿宋_GBK" w:hAnsi="方正仿宋_GBK" w:cs="方正仿宋_GBK" w:hint="default"/>
                  <w:lang w:bidi="ar"/>
                </w:rPr>
                <w:t>1483135697@qq.com</w:t>
              </w:r>
            </w:hyperlink>
          </w:p>
        </w:tc>
      </w:tr>
      <w:tr w:rsidR="00501553" w:rsidRPr="00BF6E42" w14:paraId="724482DD" w14:textId="77777777" w:rsidTr="00D22E81">
        <w:trPr>
          <w:trHeight w:val="41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B4C8" w14:textId="77777777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新材料产业园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4C4D" w14:textId="5A1B4290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门  越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F253" w14:textId="6D219FDC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0511--80866010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3784" w14:textId="4158DF3D" w:rsidR="00501553" w:rsidRPr="00BF6E42" w:rsidRDefault="00000000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hyperlink r:id="rId8" w:history="1">
              <w:r w:rsidR="00501553" w:rsidRPr="00BF6E42">
                <w:rPr>
                  <w:rStyle w:val="font01"/>
                  <w:rFonts w:ascii="方正仿宋_GBK" w:eastAsia="方正仿宋_GBK" w:hAnsi="方正仿宋_GBK" w:cs="方正仿宋_GBK" w:hint="default"/>
                  <w:lang w:bidi="ar"/>
                </w:rPr>
                <w:t>xqlshg@163.com</w:t>
              </w:r>
            </w:hyperlink>
          </w:p>
        </w:tc>
      </w:tr>
      <w:tr w:rsidR="00501553" w:rsidRPr="00BF6E42" w14:paraId="4CC9C362" w14:textId="77777777" w:rsidTr="00D22E81">
        <w:trPr>
          <w:trHeight w:val="41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562A" w14:textId="77777777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航空航天产业园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6918" w14:textId="34A2C9C8" w:rsidR="00501553" w:rsidRPr="00BF6E42" w:rsidRDefault="003F418A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刘玲玲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7D68" w14:textId="181990C6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0511--</w:t>
            </w:r>
            <w:r w:rsidR="003F418A"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80868579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E7C2" w14:textId="3808EBF4" w:rsidR="00501553" w:rsidRPr="00BF6E42" w:rsidRDefault="003F418A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t>2639995142@qq.com</w:t>
            </w:r>
          </w:p>
        </w:tc>
      </w:tr>
      <w:tr w:rsidR="00501553" w:rsidRPr="00BF6E42" w14:paraId="4C6AABC5" w14:textId="77777777" w:rsidTr="00D22E81">
        <w:trPr>
          <w:trHeight w:val="41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727F" w14:textId="77777777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proofErr w:type="gramStart"/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综保区</w:t>
            </w:r>
            <w:proofErr w:type="gram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618E" w14:textId="49C71003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黄婷婷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6252" w14:textId="70D366FE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0511--83371515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C68B" w14:textId="3B887239" w:rsidR="00501553" w:rsidRPr="00BF6E42" w:rsidRDefault="00000000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hyperlink r:id="rId9" w:history="1">
              <w:r w:rsidR="00501553" w:rsidRPr="00BF6E42">
                <w:rPr>
                  <w:rStyle w:val="font01"/>
                  <w:rFonts w:ascii="方正仿宋_GBK" w:eastAsia="方正仿宋_GBK" w:hAnsi="方正仿宋_GBK" w:cs="方正仿宋_GBK" w:hint="default"/>
                  <w:lang w:bidi="ar"/>
                </w:rPr>
                <w:t>253529343@qq.com</w:t>
              </w:r>
            </w:hyperlink>
          </w:p>
        </w:tc>
      </w:tr>
      <w:tr w:rsidR="00501553" w:rsidRPr="00BF6E42" w14:paraId="419BAF59" w14:textId="77777777" w:rsidTr="00D22E81">
        <w:trPr>
          <w:trHeight w:val="41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8646" w14:textId="77777777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中瑞产业园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FFE0" w14:textId="7C92B644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李富佳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030D" w14:textId="23674C6F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15061489525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D8ED" w14:textId="4CEC105F" w:rsidR="00501553" w:rsidRPr="00BF6E42" w:rsidRDefault="00000000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hyperlink r:id="rId10" w:history="1">
              <w:r w:rsidR="00501553" w:rsidRPr="00BF6E42">
                <w:rPr>
                  <w:rStyle w:val="font01"/>
                  <w:rFonts w:ascii="方正仿宋_GBK" w:eastAsia="方正仿宋_GBK" w:hAnsi="方正仿宋_GBK" w:cs="方正仿宋_GBK" w:hint="default"/>
                  <w:lang w:bidi="ar"/>
                </w:rPr>
                <w:t>849500367@qq.com</w:t>
              </w:r>
            </w:hyperlink>
          </w:p>
        </w:tc>
      </w:tr>
      <w:tr w:rsidR="00501553" w:rsidRPr="00BF6E42" w14:paraId="3F24AB60" w14:textId="77777777" w:rsidTr="00D22E81">
        <w:trPr>
          <w:trHeight w:val="41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CC77" w14:textId="77777777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大路镇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B09E" w14:textId="11FA1A60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肖  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90DD" w14:textId="15C58339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13952945302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449A" w14:textId="5547EF55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184784503@qq.com</w:t>
            </w:r>
          </w:p>
        </w:tc>
      </w:tr>
      <w:tr w:rsidR="00501553" w:rsidRPr="00BF6E42" w14:paraId="5A1B3600" w14:textId="77777777" w:rsidTr="00D22E81">
        <w:trPr>
          <w:trHeight w:val="41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5D22" w14:textId="77777777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姚桥镇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EAB2" w14:textId="43B5709D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田文燕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868F" w14:textId="22ADFD9F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15050862025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D1E6" w14:textId="07E7744A" w:rsidR="00501553" w:rsidRPr="00BF6E42" w:rsidRDefault="00000000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hyperlink r:id="rId11" w:history="1">
              <w:r w:rsidR="00501553" w:rsidRPr="00BF6E42">
                <w:rPr>
                  <w:rStyle w:val="font01"/>
                  <w:rFonts w:ascii="方正仿宋_GBK" w:eastAsia="方正仿宋_GBK" w:hAnsi="方正仿宋_GBK" w:cs="方正仿宋_GBK" w:hint="default"/>
                  <w:lang w:bidi="ar"/>
                </w:rPr>
                <w:t>834849637@qq.com</w:t>
              </w:r>
            </w:hyperlink>
          </w:p>
        </w:tc>
      </w:tr>
      <w:tr w:rsidR="00501553" w:rsidRPr="00BF6E42" w14:paraId="2B4F9EFD" w14:textId="77777777" w:rsidTr="00D22E81">
        <w:trPr>
          <w:trHeight w:val="41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88D9" w14:textId="77777777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大港街道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C76B" w14:textId="5564DED9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吴莉霞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44DE" w14:textId="1568B6EF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0511--</w:t>
            </w:r>
            <w:r w:rsidR="00633F7B"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80866707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A8D4" w14:textId="5DC1FFBD" w:rsidR="00501553" w:rsidRPr="00BF6E42" w:rsidRDefault="00501553" w:rsidP="00501553">
            <w:pPr>
              <w:widowControl/>
              <w:spacing w:line="320" w:lineRule="exact"/>
              <w:jc w:val="center"/>
              <w:textAlignment w:val="center"/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</w:pPr>
            <w:r w:rsidRPr="00BF6E42">
              <w:rPr>
                <w:rStyle w:val="font01"/>
                <w:rFonts w:ascii="方正仿宋_GBK" w:eastAsia="方正仿宋_GBK" w:hAnsi="方正仿宋_GBK" w:cs="方正仿宋_GBK" w:hint="default"/>
                <w:lang w:bidi="ar"/>
              </w:rPr>
              <w:t>821768120@qq.com</w:t>
            </w:r>
          </w:p>
        </w:tc>
      </w:tr>
    </w:tbl>
    <w:p w14:paraId="17EDB03E" w14:textId="77777777" w:rsidR="001B5342" w:rsidRPr="00501553" w:rsidRDefault="001B5342" w:rsidP="001F6411">
      <w:pPr>
        <w:rPr>
          <w:rFonts w:ascii="方正仿宋_GBK" w:eastAsia="方正仿宋_GBK"/>
          <w:b/>
          <w:bCs/>
          <w:sz w:val="32"/>
          <w:szCs w:val="32"/>
        </w:rPr>
      </w:pPr>
    </w:p>
    <w:sectPr w:rsidR="001B5342" w:rsidRPr="0050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21D3" w14:textId="77777777" w:rsidR="00A350E5" w:rsidRDefault="00A350E5" w:rsidP="008E2EF8">
      <w:r>
        <w:separator/>
      </w:r>
    </w:p>
  </w:endnote>
  <w:endnote w:type="continuationSeparator" w:id="0">
    <w:p w14:paraId="78B8D620" w14:textId="77777777" w:rsidR="00A350E5" w:rsidRDefault="00A350E5" w:rsidP="008E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A667" w14:textId="77777777" w:rsidR="00A350E5" w:rsidRDefault="00A350E5" w:rsidP="008E2EF8">
      <w:r>
        <w:separator/>
      </w:r>
    </w:p>
  </w:footnote>
  <w:footnote w:type="continuationSeparator" w:id="0">
    <w:p w14:paraId="251FE271" w14:textId="77777777" w:rsidR="00A350E5" w:rsidRDefault="00A350E5" w:rsidP="008E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0D"/>
    <w:rsid w:val="00113772"/>
    <w:rsid w:val="00153CC0"/>
    <w:rsid w:val="00182EB6"/>
    <w:rsid w:val="001B5342"/>
    <w:rsid w:val="001F6411"/>
    <w:rsid w:val="00352BE1"/>
    <w:rsid w:val="003579EC"/>
    <w:rsid w:val="00390094"/>
    <w:rsid w:val="003F418A"/>
    <w:rsid w:val="00462FFE"/>
    <w:rsid w:val="00492DD8"/>
    <w:rsid w:val="00501553"/>
    <w:rsid w:val="0060570D"/>
    <w:rsid w:val="00633F7B"/>
    <w:rsid w:val="007C5975"/>
    <w:rsid w:val="008D3230"/>
    <w:rsid w:val="008E2EF8"/>
    <w:rsid w:val="009B45D1"/>
    <w:rsid w:val="009F4AF9"/>
    <w:rsid w:val="00A350E5"/>
    <w:rsid w:val="00A437F1"/>
    <w:rsid w:val="00A9032A"/>
    <w:rsid w:val="00AF63CA"/>
    <w:rsid w:val="00B1273C"/>
    <w:rsid w:val="00B80C2A"/>
    <w:rsid w:val="00BF6E42"/>
    <w:rsid w:val="00C44EEC"/>
    <w:rsid w:val="00CB113A"/>
    <w:rsid w:val="00D0380B"/>
    <w:rsid w:val="00D0657A"/>
    <w:rsid w:val="00D22E81"/>
    <w:rsid w:val="00DF22B8"/>
    <w:rsid w:val="00E92F22"/>
    <w:rsid w:val="00F3435E"/>
    <w:rsid w:val="00F6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FBF2E"/>
  <w15:chartTrackingRefBased/>
  <w15:docId w15:val="{C5BEA329-9F6A-44F1-BA53-4476504D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E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EF8"/>
    <w:rPr>
      <w:sz w:val="18"/>
      <w:szCs w:val="18"/>
    </w:rPr>
  </w:style>
  <w:style w:type="character" w:styleId="a7">
    <w:name w:val="Hyperlink"/>
    <w:basedOn w:val="a0"/>
    <w:qFormat/>
    <w:rsid w:val="001B5342"/>
    <w:rPr>
      <w:color w:val="0000FF"/>
      <w:u w:val="single"/>
    </w:rPr>
  </w:style>
  <w:style w:type="character" w:customStyle="1" w:styleId="font01">
    <w:name w:val="font01"/>
    <w:basedOn w:val="a0"/>
    <w:qFormat/>
    <w:rsid w:val="001B5342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qlshg@163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1483135697@qq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78200834@qq.com" TargetMode="External"/><Relationship Id="rId11" Type="http://schemas.openxmlformats.org/officeDocument/2006/relationships/hyperlink" Target="mailto:834849637@qq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849500367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253529343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8615050856941</dc:creator>
  <cp:keywords/>
  <dc:description/>
  <cp:lastModifiedBy>8615050856941</cp:lastModifiedBy>
  <cp:revision>20</cp:revision>
  <cp:lastPrinted>2021-11-17T07:12:00Z</cp:lastPrinted>
  <dcterms:created xsi:type="dcterms:W3CDTF">2021-11-10T07:13:00Z</dcterms:created>
  <dcterms:modified xsi:type="dcterms:W3CDTF">2022-11-08T08:37:00Z</dcterms:modified>
</cp:coreProperties>
</file>